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AF" w:rsidRPr="00262904" w:rsidRDefault="00841C93" w:rsidP="00F33EAF">
      <w:pPr>
        <w:jc w:val="center"/>
        <w:rPr>
          <w:rFonts w:ascii="Arial" w:hAnsi="Arial" w:cs="Arial"/>
          <w:sz w:val="20"/>
        </w:rPr>
      </w:pPr>
      <w:bookmarkStart w:id="0" w:name="_GoBack"/>
      <w:bookmarkEnd w:id="0"/>
      <w:r w:rsidRPr="00262904">
        <w:rPr>
          <w:rFonts w:ascii="Arial" w:hAnsi="Arial" w:cs="Arial"/>
          <w:sz w:val="20"/>
        </w:rPr>
        <w:t>ENDORSEMENT</w:t>
      </w:r>
    </w:p>
    <w:p w:rsidR="00F33EAF" w:rsidRPr="00262904" w:rsidRDefault="00841C93" w:rsidP="00F33EAF">
      <w:pPr>
        <w:jc w:val="center"/>
        <w:rPr>
          <w:rFonts w:ascii="Arial" w:hAnsi="Arial" w:cs="Arial"/>
          <w:sz w:val="20"/>
        </w:rPr>
      </w:pPr>
      <w:r w:rsidRPr="00262904">
        <w:rPr>
          <w:rFonts w:ascii="Arial" w:hAnsi="Arial" w:cs="Arial"/>
          <w:sz w:val="20"/>
        </w:rPr>
        <w:t>Attached to Policy No.</w:t>
      </w:r>
    </w:p>
    <w:p w:rsidR="00F33EAF" w:rsidRPr="00262904" w:rsidRDefault="00841C93" w:rsidP="00F33EAF">
      <w:pPr>
        <w:jc w:val="center"/>
        <w:rPr>
          <w:rFonts w:ascii="Arial" w:hAnsi="Arial" w:cs="Arial"/>
          <w:sz w:val="20"/>
        </w:rPr>
      </w:pPr>
      <w:r w:rsidRPr="00262904">
        <w:rPr>
          <w:rFonts w:ascii="Arial" w:hAnsi="Arial" w:cs="Arial"/>
          <w:sz w:val="20"/>
        </w:rPr>
        <w:t>Issued by</w:t>
      </w:r>
    </w:p>
    <w:p w:rsidR="00F33EAF" w:rsidRPr="00262904" w:rsidRDefault="00262904" w:rsidP="00F33EAF">
      <w:pPr>
        <w:jc w:val="center"/>
        <w:rPr>
          <w:rFonts w:ascii="Arial" w:hAnsi="Arial" w:cs="Arial"/>
          <w:sz w:val="20"/>
        </w:rPr>
      </w:pPr>
      <w:r>
        <w:rPr>
          <w:rFonts w:ascii="Arial" w:hAnsi="Arial" w:cs="Arial"/>
          <w:sz w:val="20"/>
        </w:rPr>
        <w:t>WFG NATIONAL TITLE</w:t>
      </w:r>
      <w:r w:rsidR="00841C93" w:rsidRPr="00262904">
        <w:rPr>
          <w:rFonts w:ascii="Arial" w:hAnsi="Arial" w:cs="Arial"/>
          <w:sz w:val="20"/>
        </w:rPr>
        <w:t xml:space="preserve"> INSURANCE COMPANY</w:t>
      </w:r>
    </w:p>
    <w:p w:rsidR="00F33EAF" w:rsidRPr="00262904" w:rsidRDefault="00766A25" w:rsidP="00F33EAF">
      <w:pPr>
        <w:rPr>
          <w:rFonts w:ascii="Arial" w:hAnsi="Arial" w:cs="Arial"/>
          <w:sz w:val="20"/>
        </w:rPr>
      </w:pPr>
    </w:p>
    <w:p w:rsidR="00F33EAF" w:rsidRPr="00262904" w:rsidRDefault="00766A25" w:rsidP="00F33EAF">
      <w:pPr>
        <w:rPr>
          <w:rFonts w:ascii="Arial" w:hAnsi="Arial" w:cs="Arial"/>
          <w:sz w:val="20"/>
        </w:rPr>
      </w:pPr>
    </w:p>
    <w:p w:rsidR="00F33EAF" w:rsidRPr="00262904" w:rsidRDefault="00841C93" w:rsidP="00F33EAF">
      <w:pPr>
        <w:rPr>
          <w:rFonts w:ascii="Arial" w:hAnsi="Arial" w:cs="Arial"/>
          <w:sz w:val="20"/>
        </w:rPr>
      </w:pPr>
      <w:r w:rsidRPr="00262904">
        <w:rPr>
          <w:rFonts w:ascii="Arial" w:hAnsi="Arial" w:cs="Arial"/>
          <w:sz w:val="20"/>
        </w:rPr>
        <w:t>The Company insures against loss or damage sustained by reason of the enforcement or attempted enforcement of any reverter, right of re entry or right or power of termination of the estate or interest referred to in Schedule A upon a breach of the covenants, conditions and restrictions referred to in Schedule B.</w:t>
      </w:r>
    </w:p>
    <w:p w:rsidR="00F33EAF" w:rsidRPr="00262904" w:rsidRDefault="00766A25" w:rsidP="00F33EAF">
      <w:pPr>
        <w:rPr>
          <w:rFonts w:ascii="Arial" w:hAnsi="Arial" w:cs="Arial"/>
          <w:sz w:val="20"/>
        </w:rPr>
      </w:pPr>
    </w:p>
    <w:p w:rsidR="00F33EAF" w:rsidRPr="00262904" w:rsidRDefault="00841C93" w:rsidP="00F33EAF">
      <w:pPr>
        <w:rPr>
          <w:rFonts w:ascii="Arial" w:hAnsi="Arial" w:cs="Arial"/>
          <w:sz w:val="20"/>
        </w:rPr>
      </w:pPr>
      <w:r w:rsidRPr="00262904">
        <w:rPr>
          <w:rFonts w:ascii="Arial" w:hAnsi="Arial" w:cs="Arial"/>
          <w:sz w:val="20"/>
        </w:rPr>
        <w:t>As used in this endorsement, the words "covenants, conditions or restrictions"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F33EAF" w:rsidRPr="00262904" w:rsidRDefault="00766A25" w:rsidP="00F33EAF">
      <w:pPr>
        <w:rPr>
          <w:rFonts w:ascii="Arial" w:hAnsi="Arial" w:cs="Arial"/>
          <w:sz w:val="20"/>
        </w:rPr>
      </w:pPr>
    </w:p>
    <w:p w:rsidR="00F33EAF" w:rsidRPr="00262904" w:rsidRDefault="00841C93" w:rsidP="00F33EAF">
      <w:pPr>
        <w:rPr>
          <w:rFonts w:ascii="Arial" w:hAnsi="Arial" w:cs="Arial"/>
          <w:sz w:val="20"/>
        </w:rPr>
      </w:pPr>
      <w:r w:rsidRPr="00262904">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F33EAF" w:rsidRPr="00262904" w:rsidRDefault="00766A25" w:rsidP="00F33EAF">
      <w:pPr>
        <w:rPr>
          <w:rFonts w:ascii="Arial" w:hAnsi="Arial" w:cs="Arial"/>
          <w:sz w:val="20"/>
        </w:rPr>
      </w:pPr>
    </w:p>
    <w:p w:rsidR="00262904" w:rsidRPr="000F3A8D" w:rsidRDefault="00262904" w:rsidP="00262904">
      <w:pPr>
        <w:rPr>
          <w:rFonts w:ascii="Arial" w:hAnsi="Arial" w:cs="Arial"/>
          <w:sz w:val="20"/>
          <w:szCs w:val="20"/>
        </w:rPr>
      </w:pPr>
      <w:r w:rsidRPr="000F3A8D">
        <w:rPr>
          <w:rFonts w:ascii="Arial" w:eastAsia="Times New Roman" w:hAnsi="Arial" w:cs="Arial"/>
          <w:color w:val="000000"/>
          <w:sz w:val="20"/>
          <w:szCs w:val="20"/>
        </w:rPr>
        <w:t>Dated:</w:t>
      </w:r>
    </w:p>
    <w:p w:rsidR="00262904" w:rsidRPr="000F3A8D" w:rsidRDefault="00262904" w:rsidP="00262904">
      <w:pPr>
        <w:rPr>
          <w:rFonts w:ascii="Arial" w:hAnsi="Arial" w:cs="Arial"/>
          <w:sz w:val="20"/>
          <w:szCs w:val="20"/>
        </w:rPr>
      </w:pPr>
    </w:p>
    <w:p w:rsidR="00262904" w:rsidRPr="000F3A8D" w:rsidRDefault="00262904" w:rsidP="00262904">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262904" w:rsidRPr="000F3A8D" w:rsidRDefault="00262904" w:rsidP="00262904">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262904" w:rsidRPr="000F3A8D" w:rsidRDefault="00262904" w:rsidP="00262904">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262904" w:rsidRPr="000F3A8D" w:rsidRDefault="00262904" w:rsidP="00262904">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262904" w:rsidRPr="000F3A8D" w:rsidRDefault="00262904" w:rsidP="00262904">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262904" w:rsidRPr="000F3A8D" w:rsidRDefault="00262904" w:rsidP="00262904">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F33EAF" w:rsidRPr="00262904" w:rsidRDefault="00766A25" w:rsidP="00F33EAF">
      <w:pPr>
        <w:rPr>
          <w:rFonts w:ascii="Arial" w:hAnsi="Arial" w:cs="Arial"/>
          <w:sz w:val="20"/>
        </w:rPr>
      </w:pPr>
    </w:p>
    <w:p w:rsidR="00F33EAF" w:rsidRPr="00262904" w:rsidRDefault="00766A25" w:rsidP="00F33EAF">
      <w:pPr>
        <w:rPr>
          <w:rFonts w:ascii="Arial" w:hAnsi="Arial" w:cs="Arial"/>
          <w:sz w:val="20"/>
        </w:rPr>
      </w:pPr>
    </w:p>
    <w:sectPr w:rsidR="00F33EAF" w:rsidRPr="0026290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A25" w:rsidRDefault="00766A25" w:rsidP="00262904">
      <w:r>
        <w:separator/>
      </w:r>
    </w:p>
  </w:endnote>
  <w:endnote w:type="continuationSeparator" w:id="0">
    <w:p w:rsidR="00766A25" w:rsidRDefault="00766A25" w:rsidP="0026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04" w:rsidRPr="00262904" w:rsidRDefault="00262904">
    <w:pPr>
      <w:pStyle w:val="Footer"/>
      <w:rPr>
        <w:rFonts w:ascii="Arial" w:hAnsi="Arial" w:cs="Arial"/>
        <w:sz w:val="16"/>
        <w:szCs w:val="16"/>
      </w:rPr>
    </w:pPr>
    <w:r w:rsidRPr="00262904">
      <w:rPr>
        <w:rFonts w:ascii="Arial" w:hAnsi="Arial" w:cs="Arial"/>
        <w:sz w:val="16"/>
        <w:szCs w:val="16"/>
      </w:rPr>
      <w:t>WFG100.12-06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A25" w:rsidRDefault="00766A25" w:rsidP="00262904">
      <w:r>
        <w:separator/>
      </w:r>
    </w:p>
  </w:footnote>
  <w:footnote w:type="continuationSeparator" w:id="0">
    <w:p w:rsidR="00766A25" w:rsidRDefault="00766A25" w:rsidP="00262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04" w:rsidRPr="00262904" w:rsidRDefault="00262904" w:rsidP="00262904">
    <w:pPr>
      <w:jc w:val="right"/>
      <w:rPr>
        <w:rFonts w:ascii="Arial" w:hAnsi="Arial" w:cs="Arial"/>
        <w:sz w:val="20"/>
      </w:rPr>
    </w:pPr>
    <w:r w:rsidRPr="00262904">
      <w:rPr>
        <w:rFonts w:ascii="Arial" w:hAnsi="Arial" w:cs="Arial"/>
        <w:sz w:val="20"/>
      </w:rPr>
      <w:tab/>
      <w:t>CLTA Form 100.12-06 (03-09-07)</w:t>
    </w:r>
    <w:r w:rsidRPr="00262904">
      <w:t xml:space="preserve"> </w:t>
    </w:r>
    <w:r w:rsidRPr="00262904">
      <w:rPr>
        <w:rFonts w:ascii="Arial" w:hAnsi="Arial" w:cs="Arial"/>
        <w:sz w:val="20"/>
      </w:rPr>
      <w:t>Enforceability of Reverter Rights in CC&amp;R Endorsement</w:t>
    </w:r>
  </w:p>
  <w:p w:rsidR="00262904" w:rsidRPr="00262904" w:rsidRDefault="00262904" w:rsidP="00262904">
    <w:pPr>
      <w:jc w:val="right"/>
      <w:rPr>
        <w:rFonts w:ascii="Arial" w:hAnsi="Arial" w:cs="Arial"/>
        <w:sz w:val="20"/>
      </w:rPr>
    </w:pPr>
    <w:r w:rsidRPr="00262904">
      <w:rPr>
        <w:rFonts w:ascii="Arial" w:hAnsi="Arial" w:cs="Arial"/>
        <w:sz w:val="20"/>
      </w:rPr>
      <w:tab/>
      <w:t>ALTA   Owner or Lender</w:t>
    </w:r>
  </w:p>
  <w:p w:rsidR="00262904" w:rsidRDefault="00262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04"/>
    <w:rsid w:val="0002722E"/>
    <w:rsid w:val="00262904"/>
    <w:rsid w:val="00766A25"/>
    <w:rsid w:val="00841C93"/>
    <w:rsid w:val="009366A6"/>
    <w:rsid w:val="00BD4E2C"/>
    <w:rsid w:val="00CB7EED"/>
    <w:rsid w:val="00F90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904"/>
    <w:pPr>
      <w:tabs>
        <w:tab w:val="center" w:pos="4680"/>
        <w:tab w:val="right" w:pos="9360"/>
      </w:tabs>
    </w:pPr>
  </w:style>
  <w:style w:type="character" w:customStyle="1" w:styleId="HeaderChar">
    <w:name w:val="Header Char"/>
    <w:basedOn w:val="DefaultParagraphFont"/>
    <w:link w:val="Header"/>
    <w:uiPriority w:val="99"/>
    <w:rsid w:val="00262904"/>
  </w:style>
  <w:style w:type="paragraph" w:styleId="Footer">
    <w:name w:val="footer"/>
    <w:basedOn w:val="Normal"/>
    <w:link w:val="FooterChar"/>
    <w:uiPriority w:val="99"/>
    <w:unhideWhenUsed/>
    <w:rsid w:val="00262904"/>
    <w:pPr>
      <w:tabs>
        <w:tab w:val="center" w:pos="4680"/>
        <w:tab w:val="right" w:pos="9360"/>
      </w:tabs>
    </w:pPr>
  </w:style>
  <w:style w:type="character" w:customStyle="1" w:styleId="FooterChar">
    <w:name w:val="Footer Char"/>
    <w:basedOn w:val="DefaultParagraphFont"/>
    <w:link w:val="Footer"/>
    <w:uiPriority w:val="99"/>
    <w:rsid w:val="00262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904"/>
    <w:pPr>
      <w:tabs>
        <w:tab w:val="center" w:pos="4680"/>
        <w:tab w:val="right" w:pos="9360"/>
      </w:tabs>
    </w:pPr>
  </w:style>
  <w:style w:type="character" w:customStyle="1" w:styleId="HeaderChar">
    <w:name w:val="Header Char"/>
    <w:basedOn w:val="DefaultParagraphFont"/>
    <w:link w:val="Header"/>
    <w:uiPriority w:val="99"/>
    <w:rsid w:val="00262904"/>
  </w:style>
  <w:style w:type="paragraph" w:styleId="Footer">
    <w:name w:val="footer"/>
    <w:basedOn w:val="Normal"/>
    <w:link w:val="FooterChar"/>
    <w:uiPriority w:val="99"/>
    <w:unhideWhenUsed/>
    <w:rsid w:val="00262904"/>
    <w:pPr>
      <w:tabs>
        <w:tab w:val="center" w:pos="4680"/>
        <w:tab w:val="right" w:pos="9360"/>
      </w:tabs>
    </w:pPr>
  </w:style>
  <w:style w:type="character" w:customStyle="1" w:styleId="FooterChar">
    <w:name w:val="Footer Char"/>
    <w:basedOn w:val="DefaultParagraphFont"/>
    <w:link w:val="Footer"/>
    <w:uiPriority w:val="99"/>
    <w:rsid w:val="00262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2016-01-07T22:08:00Z</dcterms:created>
  <dcterms:modified xsi:type="dcterms:W3CDTF">2016-01-07T22:08:00Z</dcterms:modified>
</cp:coreProperties>
</file>